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69DE" w14:textId="51BF6FFB" w:rsidR="004B620C" w:rsidRPr="004B620C" w:rsidRDefault="004B620C" w:rsidP="004B620C">
      <w:pPr>
        <w:contextualSpacing/>
        <w:jc w:val="center"/>
        <w:rPr>
          <w:b/>
          <w:sz w:val="36"/>
          <w:szCs w:val="28"/>
        </w:rPr>
      </w:pPr>
      <w:r w:rsidRPr="004B620C">
        <w:rPr>
          <w:b/>
          <w:sz w:val="36"/>
          <w:szCs w:val="28"/>
        </w:rPr>
        <w:t>“Coming Back”</w:t>
      </w:r>
    </w:p>
    <w:p w14:paraId="58C17822" w14:textId="0D1524D0" w:rsidR="001B2F96" w:rsidRPr="004B620C" w:rsidRDefault="001B2F96" w:rsidP="001B2F96">
      <w:pPr>
        <w:contextualSpacing/>
        <w:jc w:val="center"/>
        <w:rPr>
          <w:bCs/>
        </w:rPr>
      </w:pPr>
      <w:r w:rsidRPr="004B620C">
        <w:rPr>
          <w:bCs/>
        </w:rPr>
        <w:t xml:space="preserve">Going deeper in </w:t>
      </w:r>
      <w:r w:rsidR="004B620C">
        <w:rPr>
          <w:bCs/>
        </w:rPr>
        <w:t xml:space="preserve">Psalm </w:t>
      </w:r>
      <w:r w:rsidRPr="004B620C">
        <w:rPr>
          <w:bCs/>
        </w:rPr>
        <w:t>51</w:t>
      </w:r>
    </w:p>
    <w:p w14:paraId="112A8613" w14:textId="77777777" w:rsidR="001B2F96" w:rsidRPr="00980022" w:rsidRDefault="001B2F96" w:rsidP="00980022">
      <w:pPr>
        <w:contextualSpacing/>
        <w:jc w:val="center"/>
        <w:rPr>
          <w:bCs/>
        </w:rPr>
      </w:pPr>
    </w:p>
    <w:p w14:paraId="27663296" w14:textId="226A2A4A" w:rsidR="001B2F96" w:rsidRDefault="001B2F96" w:rsidP="001B2F96">
      <w:pPr>
        <w:contextualSpacing/>
        <w:rPr>
          <w:b/>
        </w:rPr>
      </w:pPr>
      <w:r>
        <w:rPr>
          <w:b/>
        </w:rPr>
        <w:t>INTRODUCTION</w:t>
      </w:r>
      <w:r w:rsidR="00BA4A71">
        <w:rPr>
          <w:b/>
        </w:rPr>
        <w:t xml:space="preserve"> </w:t>
      </w:r>
    </w:p>
    <w:p w14:paraId="5DE5125A" w14:textId="0D04F3D2" w:rsidR="00BA4A71" w:rsidRPr="00BA4A71" w:rsidRDefault="00BA4A71" w:rsidP="001B2F96">
      <w:pPr>
        <w:contextualSpacing/>
        <w:rPr>
          <w:bCs/>
        </w:rPr>
      </w:pPr>
      <w:r>
        <w:rPr>
          <w:bCs/>
        </w:rPr>
        <w:t>The</w:t>
      </w:r>
      <w:r w:rsidR="003840A1">
        <w:rPr>
          <w:bCs/>
        </w:rPr>
        <w:t xml:space="preserve"> following psalm is referred</w:t>
      </w:r>
      <w:r>
        <w:rPr>
          <w:bCs/>
        </w:rPr>
        <w:t xml:space="preserve"> to as penitential psalms or </w:t>
      </w:r>
      <w:r w:rsidR="003840A1">
        <w:rPr>
          <w:bCs/>
        </w:rPr>
        <w:t xml:space="preserve">a </w:t>
      </w:r>
      <w:r>
        <w:rPr>
          <w:bCs/>
        </w:rPr>
        <w:t xml:space="preserve">psalm of repentance. </w:t>
      </w:r>
      <w:r w:rsidR="003840A1">
        <w:rPr>
          <w:bCs/>
        </w:rPr>
        <w:t>It</w:t>
      </w:r>
      <w:r w:rsidR="0093394A">
        <w:rPr>
          <w:bCs/>
        </w:rPr>
        <w:t xml:space="preserve"> teaches us about nature of God and our need </w:t>
      </w:r>
      <w:r w:rsidR="003840A1">
        <w:rPr>
          <w:bCs/>
        </w:rPr>
        <w:t>for</w:t>
      </w:r>
      <w:r w:rsidR="0093394A">
        <w:rPr>
          <w:bCs/>
        </w:rPr>
        <w:t xml:space="preserve"> forgiveness. </w:t>
      </w:r>
      <w:r>
        <w:rPr>
          <w:bCs/>
        </w:rPr>
        <w:t xml:space="preserve">This psalm is one of the most well-known of these types of psalms. </w:t>
      </w:r>
    </w:p>
    <w:p w14:paraId="16AF7A5D" w14:textId="77777777" w:rsidR="001B2F96" w:rsidRPr="009A0AC0" w:rsidRDefault="001B2F96" w:rsidP="001B2F96">
      <w:pPr>
        <w:contextualSpacing/>
        <w:rPr>
          <w:bCs/>
          <w:sz w:val="22"/>
          <w:szCs w:val="18"/>
        </w:rPr>
      </w:pPr>
    </w:p>
    <w:p w14:paraId="0E624FB3" w14:textId="52D91F31" w:rsidR="001B2F96" w:rsidRDefault="001B2F96" w:rsidP="001B2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 </w:t>
      </w:r>
      <w:r w:rsidRPr="004B620C">
        <w:rPr>
          <w:rFonts w:cs="Times New Roman"/>
          <w:sz w:val="24"/>
          <w:szCs w:val="24"/>
          <w:vertAlign w:val="superscript"/>
        </w:rPr>
        <w:t>1</w:t>
      </w:r>
      <w:r w:rsidRPr="004B620C">
        <w:rPr>
          <w:rFonts w:cs="Times New Roman"/>
          <w:sz w:val="20"/>
          <w:szCs w:val="20"/>
          <w:lang w:bidi="he-IL"/>
        </w:rPr>
        <w:t xml:space="preserve"> </w:t>
      </w:r>
      <w:r w:rsidRPr="004B620C">
        <w:rPr>
          <w:rFonts w:cs="Times New Roman"/>
          <w:sz w:val="24"/>
          <w:szCs w:val="24"/>
          <w:lang w:bidi="he-IL"/>
        </w:rPr>
        <w:t>For the director of music. A psalm of David. When the prophet Nathan came to him after David had committed adultery with Bathsheba. Have mercy on me, O God, according to your unfailing love; according to your great compassion blot out my transgressions.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2</w:t>
      </w:r>
      <w:r w:rsidRPr="004B620C">
        <w:rPr>
          <w:rFonts w:cs="Times New Roman"/>
          <w:sz w:val="24"/>
          <w:szCs w:val="24"/>
          <w:lang w:bidi="he-IL"/>
        </w:rPr>
        <w:t xml:space="preserve"> Wash away all my iniquity and cleanse me from my sin.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3</w:t>
      </w:r>
      <w:r w:rsidRPr="004B620C">
        <w:rPr>
          <w:rFonts w:cs="Times New Roman"/>
          <w:sz w:val="24"/>
          <w:szCs w:val="24"/>
          <w:lang w:bidi="he-IL"/>
        </w:rPr>
        <w:t xml:space="preserve"> For I know my transgressions, and my sin is always before me.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4</w:t>
      </w:r>
      <w:r w:rsidRPr="004B620C">
        <w:rPr>
          <w:rFonts w:cs="Times New Roman"/>
          <w:sz w:val="24"/>
          <w:szCs w:val="24"/>
          <w:lang w:bidi="he-IL"/>
        </w:rPr>
        <w:t xml:space="preserve"> Against you, you only, have I sinned and done what is evil in your sight, so that you are proved right when you speak and justified when you judge.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5</w:t>
      </w:r>
      <w:r w:rsidRPr="004B620C">
        <w:rPr>
          <w:rFonts w:cs="Times New Roman"/>
          <w:sz w:val="24"/>
          <w:szCs w:val="24"/>
          <w:lang w:bidi="he-IL"/>
        </w:rPr>
        <w:t xml:space="preserve"> Surely I was sinful at birth, sinful from the time my mother conceived me.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6</w:t>
      </w:r>
      <w:r w:rsidRPr="004B620C">
        <w:rPr>
          <w:rFonts w:cs="Times New Roman"/>
          <w:sz w:val="24"/>
          <w:szCs w:val="24"/>
          <w:lang w:bidi="he-IL"/>
        </w:rPr>
        <w:t xml:space="preserve"> Surely you desire truth in the inner parts; you teach me wisdom in the inmost place.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7</w:t>
      </w:r>
      <w:r w:rsidRPr="004B620C">
        <w:rPr>
          <w:rFonts w:cs="Times New Roman"/>
          <w:sz w:val="24"/>
          <w:szCs w:val="24"/>
          <w:lang w:bidi="he-IL"/>
        </w:rPr>
        <w:t xml:space="preserve"> Cleanse me with hyssop, and I will be clean; wash me, and I will be whiter than snow.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8</w:t>
      </w:r>
      <w:r w:rsidRPr="004B620C">
        <w:rPr>
          <w:rFonts w:cs="Times New Roman"/>
          <w:sz w:val="24"/>
          <w:szCs w:val="24"/>
          <w:lang w:bidi="he-IL"/>
        </w:rPr>
        <w:t xml:space="preserve"> Let me hear joy and gladness; let the bones you have crushed rejoice.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9</w:t>
      </w:r>
      <w:r w:rsidRPr="004B620C">
        <w:rPr>
          <w:rFonts w:cs="Times New Roman"/>
          <w:sz w:val="24"/>
          <w:szCs w:val="24"/>
          <w:lang w:bidi="he-IL"/>
        </w:rPr>
        <w:t xml:space="preserve"> Hide your face from my sins and blot out all my iniquity.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10</w:t>
      </w:r>
      <w:r w:rsidRPr="004B620C">
        <w:rPr>
          <w:rFonts w:cs="Times New Roman"/>
          <w:sz w:val="24"/>
          <w:szCs w:val="24"/>
          <w:lang w:bidi="he-IL"/>
        </w:rPr>
        <w:t xml:space="preserve"> Create in me a pure heart, O God, and renew a steadfast spirit within me.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11</w:t>
      </w:r>
      <w:r w:rsidRPr="004B620C">
        <w:rPr>
          <w:rFonts w:cs="Times New Roman"/>
          <w:sz w:val="24"/>
          <w:szCs w:val="24"/>
          <w:lang w:bidi="he-IL"/>
        </w:rPr>
        <w:t xml:space="preserve"> Do not cast me from your presence or take your Holy Spirit from me.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12</w:t>
      </w:r>
      <w:r w:rsidRPr="004B620C">
        <w:rPr>
          <w:rFonts w:cs="Times New Roman"/>
          <w:sz w:val="24"/>
          <w:szCs w:val="24"/>
          <w:lang w:bidi="he-IL"/>
        </w:rPr>
        <w:t xml:space="preserve"> Restore to me the joy of your salvation and grant me a willing spirit, to sustain me.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13</w:t>
      </w:r>
      <w:r w:rsidRPr="004B620C">
        <w:rPr>
          <w:rFonts w:cs="Times New Roman"/>
          <w:sz w:val="24"/>
          <w:szCs w:val="24"/>
          <w:lang w:bidi="he-IL"/>
        </w:rPr>
        <w:t xml:space="preserve"> Then I will teach transgressors your ways, and sinners will turn back to you.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14</w:t>
      </w:r>
      <w:r w:rsidRPr="004B620C">
        <w:rPr>
          <w:rFonts w:cs="Times New Roman"/>
          <w:sz w:val="24"/>
          <w:szCs w:val="24"/>
          <w:lang w:bidi="he-IL"/>
        </w:rPr>
        <w:t xml:space="preserve"> Save me from bloodguilt, O God, the God who saves me, and my tongue will sing of your righteousness.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15</w:t>
      </w:r>
      <w:r w:rsidRPr="004B620C">
        <w:rPr>
          <w:rFonts w:cs="Times New Roman"/>
          <w:sz w:val="24"/>
          <w:szCs w:val="24"/>
          <w:lang w:bidi="he-IL"/>
        </w:rPr>
        <w:t xml:space="preserve"> O Lord, open my lips, and my mouth will declare your praise.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16</w:t>
      </w:r>
      <w:r w:rsidRPr="004B620C">
        <w:rPr>
          <w:rFonts w:cs="Times New Roman"/>
          <w:sz w:val="24"/>
          <w:szCs w:val="24"/>
          <w:lang w:bidi="he-IL"/>
        </w:rPr>
        <w:t xml:space="preserve"> You do not delight in sacrifice, or I would bring it; you do not take pleasure in burnt offerings.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17</w:t>
      </w:r>
      <w:r w:rsidRPr="004B620C">
        <w:rPr>
          <w:rFonts w:cs="Times New Roman"/>
          <w:sz w:val="24"/>
          <w:szCs w:val="24"/>
          <w:lang w:bidi="he-IL"/>
        </w:rPr>
        <w:t xml:space="preserve"> The sacrifices of God are a broken spirit; a broken and contrite heart, O God, you will not despise.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18</w:t>
      </w:r>
      <w:r w:rsidRPr="004B620C">
        <w:rPr>
          <w:rFonts w:cs="Times New Roman"/>
          <w:sz w:val="24"/>
          <w:szCs w:val="24"/>
          <w:lang w:bidi="he-IL"/>
        </w:rPr>
        <w:t xml:space="preserve"> In your good pleasure make Zion prosper; build up the walls of Jerusalem.</w:t>
      </w:r>
      <w:r w:rsidRPr="004B620C">
        <w:rPr>
          <w:rFonts w:cs="Times New Roman"/>
          <w:sz w:val="24"/>
          <w:szCs w:val="24"/>
          <w:vertAlign w:val="superscript"/>
          <w:lang w:bidi="he-IL"/>
        </w:rPr>
        <w:t xml:space="preserve"> 19</w:t>
      </w:r>
      <w:r w:rsidRPr="004B620C">
        <w:rPr>
          <w:rFonts w:cs="Times New Roman"/>
          <w:sz w:val="24"/>
          <w:szCs w:val="24"/>
          <w:lang w:bidi="he-IL"/>
        </w:rPr>
        <w:t xml:space="preserve"> Then there will be righteous sacrifices, whole burnt offerings to delight you; then bulls will be offered on your altar.</w:t>
      </w:r>
    </w:p>
    <w:p w14:paraId="4BBA9268" w14:textId="77777777" w:rsidR="001B2F96" w:rsidRDefault="001B2F96" w:rsidP="001B2F96">
      <w:pPr>
        <w:contextualSpacing/>
        <w:rPr>
          <w:sz w:val="22"/>
          <w:vertAlign w:val="superscript"/>
        </w:rPr>
      </w:pPr>
    </w:p>
    <w:p w14:paraId="4F8F8083" w14:textId="77777777" w:rsidR="001B2F96" w:rsidRDefault="001B2F96" w:rsidP="001B2F96">
      <w:pPr>
        <w:contextualSpacing/>
        <w:rPr>
          <w:i/>
          <w:sz w:val="24"/>
          <w:szCs w:val="24"/>
        </w:rPr>
      </w:pPr>
      <w:r w:rsidRPr="004B620C">
        <w:rPr>
          <w:b/>
          <w:szCs w:val="28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4F420E89" w14:textId="64140729" w:rsidR="001B2F96" w:rsidRDefault="001B2F96" w:rsidP="001B2F9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What are circumstances of the writing of this psalm according to verse 1? </w:t>
      </w:r>
    </w:p>
    <w:p w14:paraId="4AD80A9F" w14:textId="4CDC9EC2" w:rsidR="00F0691A" w:rsidRDefault="00F0691A" w:rsidP="001B2F9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Read 2 Samuel 11. How many different ways did David sin? </w:t>
      </w:r>
    </w:p>
    <w:p w14:paraId="46C346A0" w14:textId="22B9E0C5" w:rsidR="00DD57AD" w:rsidRDefault="00DD57AD" w:rsidP="001B2F96">
      <w:pPr>
        <w:contextualSpacing/>
        <w:rPr>
          <w:sz w:val="24"/>
          <w:szCs w:val="24"/>
        </w:rPr>
      </w:pPr>
      <w:r>
        <w:rPr>
          <w:sz w:val="24"/>
          <w:szCs w:val="24"/>
        </w:rPr>
        <w:t>3. What do you think David is feeling as he is writing this psalm?</w:t>
      </w:r>
    </w:p>
    <w:p w14:paraId="4FF09DFD" w14:textId="0AA9DE8B" w:rsidR="00DD57AD" w:rsidRDefault="00DD57AD" w:rsidP="001B2F9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3394A">
        <w:rPr>
          <w:sz w:val="24"/>
          <w:szCs w:val="24"/>
        </w:rPr>
        <w:t xml:space="preserve">Since David’s sins involved and impacted others what do you think is the meaning of verse 4? </w:t>
      </w:r>
    </w:p>
    <w:p w14:paraId="31CB3ADC" w14:textId="4A896ED3" w:rsidR="008921B0" w:rsidRDefault="008921B0" w:rsidP="001B2F9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Genesis tells us that God created all things good. Why does humanity have the tendency to sin (see Romans 5:12-14)? </w:t>
      </w:r>
    </w:p>
    <w:p w14:paraId="156D7696" w14:textId="2435D103" w:rsidR="008921B0" w:rsidRDefault="008921B0" w:rsidP="001B2F9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What is David asking God to do in verses 7-12? </w:t>
      </w:r>
    </w:p>
    <w:p w14:paraId="3FA017B0" w14:textId="12FCC6BB" w:rsidR="008921B0" w:rsidRDefault="008921B0" w:rsidP="001B2F9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In verses 17-19 it talks about a broken spirit and righteous sacrifices. When is </w:t>
      </w:r>
      <w:r w:rsidR="00F34411">
        <w:rPr>
          <w:sz w:val="24"/>
          <w:szCs w:val="24"/>
        </w:rPr>
        <w:t>a broken and contrite spirit enough? When are acts of sacrifice due?</w:t>
      </w:r>
    </w:p>
    <w:p w14:paraId="34347BA8" w14:textId="77777777" w:rsidR="001B2F96" w:rsidRDefault="001B2F96" w:rsidP="001B2F96">
      <w:pPr>
        <w:contextualSpacing/>
        <w:rPr>
          <w:sz w:val="24"/>
          <w:szCs w:val="24"/>
        </w:rPr>
      </w:pPr>
    </w:p>
    <w:p w14:paraId="5C78A65C" w14:textId="77777777" w:rsidR="001B2F96" w:rsidRDefault="001B2F96" w:rsidP="001B2F96">
      <w:pPr>
        <w:contextualSpacing/>
        <w:rPr>
          <w:i/>
          <w:sz w:val="24"/>
          <w:szCs w:val="24"/>
        </w:rPr>
      </w:pPr>
      <w:r w:rsidRPr="004B620C">
        <w:rPr>
          <w:b/>
          <w:szCs w:val="28"/>
        </w:rPr>
        <w:t>PRAY</w:t>
      </w:r>
      <w:r w:rsidRPr="004B620C">
        <w:rPr>
          <w:szCs w:val="28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God has spoken. So, reply.</w:t>
      </w:r>
    </w:p>
    <w:p w14:paraId="1B92F875" w14:textId="66800F06" w:rsidR="001B2F96" w:rsidRPr="004B620C" w:rsidRDefault="001B2F96" w:rsidP="001B2F96">
      <w:pPr>
        <w:contextualSpacing/>
        <w:rPr>
          <w:rFonts w:cs="Times New Roman"/>
          <w:sz w:val="24"/>
          <w:szCs w:val="24"/>
        </w:rPr>
      </w:pPr>
      <w:r w:rsidRPr="004B620C">
        <w:rPr>
          <w:rFonts w:cs="Times New Roman"/>
          <w:sz w:val="24"/>
          <w:szCs w:val="24"/>
        </w:rPr>
        <w:t>*</w:t>
      </w:r>
      <w:r w:rsidR="00F34411" w:rsidRPr="004B620C">
        <w:rPr>
          <w:rFonts w:cs="Times New Roman"/>
          <w:sz w:val="24"/>
          <w:szCs w:val="24"/>
        </w:rPr>
        <w:t>Give thanks for the LORD’s unfailing love (hesed)</w:t>
      </w:r>
      <w:r w:rsidR="004B620C">
        <w:rPr>
          <w:rFonts w:cs="Times New Roman"/>
          <w:sz w:val="24"/>
          <w:szCs w:val="24"/>
        </w:rPr>
        <w:t>.</w:t>
      </w:r>
    </w:p>
    <w:p w14:paraId="4834D1AC" w14:textId="68847ED1" w:rsidR="00F34411" w:rsidRPr="004B620C" w:rsidRDefault="0014408E" w:rsidP="001B2F96">
      <w:pPr>
        <w:contextualSpacing/>
        <w:rPr>
          <w:rFonts w:cs="Times New Roman"/>
          <w:sz w:val="24"/>
          <w:szCs w:val="24"/>
        </w:rPr>
      </w:pPr>
      <w:r w:rsidRPr="004B620C">
        <w:rPr>
          <w:rFonts w:cs="Times New Roman"/>
          <w:sz w:val="24"/>
          <w:szCs w:val="24"/>
        </w:rPr>
        <w:t>*Confession is good for the soul – tell the LORD about ways you have sinned and ask Him for forgiveness.</w:t>
      </w:r>
    </w:p>
    <w:p w14:paraId="6103AD28" w14:textId="3E020AF1" w:rsidR="0014408E" w:rsidRPr="004B620C" w:rsidRDefault="0014408E" w:rsidP="001B2F96">
      <w:pPr>
        <w:contextualSpacing/>
        <w:rPr>
          <w:rFonts w:cs="Times New Roman"/>
          <w:sz w:val="24"/>
          <w:szCs w:val="24"/>
        </w:rPr>
      </w:pPr>
      <w:r w:rsidRPr="004B620C">
        <w:rPr>
          <w:rFonts w:cs="Times New Roman"/>
          <w:sz w:val="24"/>
          <w:szCs w:val="24"/>
        </w:rPr>
        <w:t>*Thank Him for forgiving you</w:t>
      </w:r>
      <w:r w:rsidR="00980022" w:rsidRPr="004B620C">
        <w:rPr>
          <w:rFonts w:cs="Times New Roman"/>
          <w:sz w:val="24"/>
          <w:szCs w:val="24"/>
        </w:rPr>
        <w:t xml:space="preserve"> and giving you new life.</w:t>
      </w:r>
    </w:p>
    <w:p w14:paraId="4CDF8CFE" w14:textId="77777777" w:rsidR="004B620C" w:rsidRPr="009A0AC0" w:rsidRDefault="004B620C" w:rsidP="001B2F96">
      <w:pPr>
        <w:contextualSpacing/>
        <w:rPr>
          <w:rFonts w:asciiTheme="minorHAnsi" w:hAnsiTheme="minorHAnsi"/>
          <w:sz w:val="24"/>
          <w:szCs w:val="24"/>
        </w:rPr>
      </w:pPr>
    </w:p>
    <w:p w14:paraId="70525C98" w14:textId="77777777" w:rsidR="001B2F96" w:rsidRDefault="001B2F96" w:rsidP="001B2F96">
      <w:pPr>
        <w:contextualSpacing/>
        <w:rPr>
          <w:sz w:val="24"/>
          <w:szCs w:val="24"/>
        </w:rPr>
      </w:pPr>
      <w:r w:rsidRPr="004B620C">
        <w:rPr>
          <w:b/>
          <w:szCs w:val="28"/>
        </w:rPr>
        <w:t>LIVE</w:t>
      </w:r>
      <w:r w:rsidRPr="004B620C">
        <w:rPr>
          <w:szCs w:val="28"/>
        </w:rPr>
        <w:t xml:space="preserve"> </w:t>
      </w:r>
      <w:r>
        <w:rPr>
          <w:sz w:val="24"/>
          <w:szCs w:val="24"/>
        </w:rPr>
        <w:t>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BB6DE7D" w14:textId="4D8D550E" w:rsidR="00375FAB" w:rsidRDefault="0014408E">
      <w:r>
        <w:t>There is no sin bigger than God’s unfailing love (hesed) and His corresponding forgiveness. Make it part of your daily practice to confess your sins and trust in His forgiveness. T</w:t>
      </w:r>
      <w:r w:rsidR="00980022">
        <w:t xml:space="preserve">hen choose each day to live into the new life that the LORD Jesus has given to you. </w:t>
      </w:r>
    </w:p>
    <w:sectPr w:rsidR="00375FAB" w:rsidSect="009A0AC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96"/>
    <w:rsid w:val="0014408E"/>
    <w:rsid w:val="001B2F96"/>
    <w:rsid w:val="00375FAB"/>
    <w:rsid w:val="003840A1"/>
    <w:rsid w:val="004B620C"/>
    <w:rsid w:val="006A27CF"/>
    <w:rsid w:val="008921B0"/>
    <w:rsid w:val="0093394A"/>
    <w:rsid w:val="00980022"/>
    <w:rsid w:val="0098047B"/>
    <w:rsid w:val="009A0AC0"/>
    <w:rsid w:val="00BA4A71"/>
    <w:rsid w:val="00C44D84"/>
    <w:rsid w:val="00DD57AD"/>
    <w:rsid w:val="00F0691A"/>
    <w:rsid w:val="00F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F40B"/>
  <w15:chartTrackingRefBased/>
  <w15:docId w15:val="{D0DA5F97-0CB3-4AE7-8F7E-41370D42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3</cp:revision>
  <dcterms:created xsi:type="dcterms:W3CDTF">2021-11-17T18:56:00Z</dcterms:created>
  <dcterms:modified xsi:type="dcterms:W3CDTF">2021-11-17T18:57:00Z</dcterms:modified>
</cp:coreProperties>
</file>