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90212E"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26DBA69" wp14:editId="269531E0">
                <wp:simplePos x="0" y="0"/>
                <wp:positionH relativeFrom="column">
                  <wp:posOffset>487680</wp:posOffset>
                </wp:positionH>
                <wp:positionV relativeFrom="paragraph">
                  <wp:posOffset>209550</wp:posOffset>
                </wp:positionV>
                <wp:extent cx="5501640" cy="3505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50520"/>
                        </a:xfrm>
                        <a:prstGeom prst="rect">
                          <a:avLst/>
                        </a:prstGeom>
                        <a:solidFill>
                          <a:srgbClr val="FFFFFF"/>
                        </a:solidFill>
                        <a:ln w="9525">
                          <a:solidFill>
                            <a:srgbClr val="000000"/>
                          </a:solidFill>
                          <a:miter lim="800000"/>
                          <a:headEnd/>
                          <a:tailEnd/>
                        </a:ln>
                      </wps:spPr>
                      <wps:txbx>
                        <w:txbxContent>
                          <w:p w:rsidR="00A63936" w:rsidRPr="00CC5DA0" w:rsidRDefault="00A63936" w:rsidP="00A63936">
                            <w:pPr>
                              <w:jc w:val="center"/>
                              <w:rPr>
                                <w:b/>
                                <w:i/>
                                <w:sz w:val="44"/>
                                <w:szCs w:val="56"/>
                              </w:rPr>
                            </w:pPr>
                            <w:r w:rsidRPr="00CC5DA0">
                              <w:rPr>
                                <w:b/>
                                <w:i/>
                                <w:sz w:val="32"/>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16.5pt;width:433.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">
                <v:textbox>
                  <w:txbxContent>
                    <w:p w:rsidR="00A63936" w:rsidRPr="00CC5DA0" w:rsidRDefault="00A63936" w:rsidP="00A63936">
                      <w:pPr>
                        <w:jc w:val="center"/>
                        <w:rPr>
                          <w:b/>
                          <w:i/>
                          <w:sz w:val="44"/>
                          <w:szCs w:val="56"/>
                        </w:rPr>
                      </w:pPr>
                      <w:r w:rsidRPr="00CC5DA0">
                        <w:rPr>
                          <w:b/>
                          <w:i/>
                          <w:sz w:val="32"/>
                          <w:szCs w:val="56"/>
                        </w:rPr>
                        <w:t>Let the light of Jesus shine through your words and deeds.</w:t>
                      </w:r>
                    </w:p>
                  </w:txbxContent>
                </v:textbox>
              </v:shape>
            </w:pict>
          </mc:Fallback>
        </mc:AlternateContent>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633DA4" w:rsidRDefault="00116DDF" w:rsidP="006071D1">
      <w:pPr>
        <w:rPr>
          <w:color w:val="auto"/>
          <w:kern w:val="0"/>
          <w:sz w:val="26"/>
          <w:szCs w:val="26"/>
          <w14:ligatures w14:val="none"/>
          <w14:cntxtAlts w14:val="0"/>
        </w:rPr>
      </w:pPr>
      <w:r w:rsidRPr="009767A0">
        <w:rPr>
          <w:color w:val="auto"/>
          <w:kern w:val="0"/>
          <w:sz w:val="26"/>
          <w:szCs w:val="26"/>
          <w14:ligatures w14:val="none"/>
          <w14:cntxtAlts w14:val="0"/>
        </w:rPr>
        <w:br/>
      </w:r>
      <w:r w:rsidR="00775CEE" w:rsidRPr="00633DA4">
        <w:rPr>
          <w:color w:val="auto"/>
          <w:kern w:val="0"/>
          <w:sz w:val="26"/>
          <w:szCs w:val="26"/>
          <w14:ligatures w14:val="none"/>
          <w14:cntxtAlts w14:val="0"/>
        </w:rPr>
        <w:t xml:space="preserve">*We are </w:t>
      </w:r>
      <w:r w:rsidR="00BD721E" w:rsidRPr="00633DA4">
        <w:rPr>
          <w:color w:val="auto"/>
          <w:kern w:val="0"/>
          <w:sz w:val="26"/>
          <w:szCs w:val="26"/>
          <w14:ligatures w14:val="none"/>
          <w14:cntxtAlts w14:val="0"/>
        </w:rPr>
        <w:t>open</w:t>
      </w:r>
      <w:r w:rsidR="00775CEE" w:rsidRPr="00633DA4">
        <w:rPr>
          <w:color w:val="auto"/>
          <w:kern w:val="0"/>
          <w:sz w:val="26"/>
          <w:szCs w:val="26"/>
          <w14:ligatures w14:val="none"/>
          <w14:cntxtAlts w14:val="0"/>
        </w:rPr>
        <w:t xml:space="preserve"> for in-person worship at 10am and excited to be back together in the building!  It will be important to remember that we will take the responsibility and opportunity to protect those who are vulnerable to the virus seriously. We will continue to require mask-wearing and </w:t>
      </w:r>
    </w:p>
    <w:p w:rsidR="00633DA4" w:rsidRDefault="00633DA4" w:rsidP="006071D1">
      <w:pPr>
        <w:rPr>
          <w:color w:val="auto"/>
          <w:kern w:val="0"/>
          <w:sz w:val="26"/>
          <w:szCs w:val="26"/>
          <w14:ligatures w14:val="none"/>
          <w14:cntxtAlts w14:val="0"/>
        </w:rPr>
      </w:pPr>
    </w:p>
    <w:p w:rsidR="00633DA4" w:rsidRDefault="006071D1" w:rsidP="006071D1">
      <w:pPr>
        <w:rPr>
          <w:color w:val="auto"/>
          <w:kern w:val="0"/>
          <w:sz w:val="26"/>
          <w:szCs w:val="26"/>
          <w14:ligatures w14:val="none"/>
          <w14:cntxtAlts w14:val="0"/>
        </w:rPr>
      </w:pPr>
      <w:r w:rsidRPr="00633DA4">
        <w:rPr>
          <w:color w:val="auto"/>
          <w:kern w:val="0"/>
          <w:sz w:val="26"/>
          <w:szCs w:val="26"/>
          <w14:ligatures w14:val="none"/>
          <w14:cntxtAlts w14:val="0"/>
        </w:rPr>
        <w:t>*</w:t>
      </w:r>
      <w:proofErr w:type="gramStart"/>
      <w:r w:rsidRPr="00633DA4">
        <w:rPr>
          <w:color w:val="auto"/>
          <w:kern w:val="0"/>
          <w:sz w:val="26"/>
          <w:szCs w:val="26"/>
          <w14:ligatures w14:val="none"/>
          <w14:cntxtAlts w14:val="0"/>
        </w:rPr>
        <w:t xml:space="preserve">Worship </w:t>
      </w:r>
      <w:r w:rsidR="00775CEE" w:rsidRPr="00633DA4">
        <w:rPr>
          <w:color w:val="auto"/>
          <w:kern w:val="0"/>
          <w:sz w:val="26"/>
          <w:szCs w:val="26"/>
          <w14:ligatures w14:val="none"/>
          <w14:cntxtAlts w14:val="0"/>
        </w:rPr>
        <w:t xml:space="preserve"> will</w:t>
      </w:r>
      <w:proofErr w:type="gramEnd"/>
      <w:r w:rsidR="00775CEE" w:rsidRPr="00633DA4">
        <w:rPr>
          <w:color w:val="auto"/>
          <w:kern w:val="0"/>
          <w:sz w:val="26"/>
          <w:szCs w:val="26"/>
          <w14:ligatures w14:val="none"/>
          <w14:cntxtAlts w14:val="0"/>
        </w:rPr>
        <w:t xml:space="preserve"> </w:t>
      </w:r>
      <w:r w:rsidRPr="00633DA4">
        <w:rPr>
          <w:color w:val="auto"/>
          <w:kern w:val="0"/>
          <w:sz w:val="26"/>
          <w:szCs w:val="26"/>
          <w14:ligatures w14:val="none"/>
          <w14:cntxtAlts w14:val="0"/>
        </w:rPr>
        <w:t>be live streamed on Facebook starting at 10am but if we run into technical difficulties please check back later. It will also be posted on our</w:t>
      </w:r>
      <w:r w:rsidR="00775CEE" w:rsidRPr="00633DA4">
        <w:rPr>
          <w:color w:val="auto"/>
          <w:kern w:val="0"/>
          <w:sz w:val="26"/>
          <w:szCs w:val="26"/>
          <w14:ligatures w14:val="none"/>
          <w14:cntxtAlts w14:val="0"/>
        </w:rPr>
        <w:t xml:space="preserve"> website</w:t>
      </w:r>
      <w:r w:rsidRPr="00633DA4">
        <w:rPr>
          <w:color w:val="auto"/>
          <w:kern w:val="0"/>
          <w:sz w:val="26"/>
          <w:szCs w:val="26"/>
          <w14:ligatures w14:val="none"/>
          <w14:cntxtAlts w14:val="0"/>
        </w:rPr>
        <w:t>.</w:t>
      </w:r>
    </w:p>
    <w:p w:rsidR="00633DA4" w:rsidRPr="00633DA4" w:rsidRDefault="00633DA4" w:rsidP="006071D1">
      <w:pPr>
        <w:rPr>
          <w:color w:val="auto"/>
          <w:kern w:val="0"/>
          <w:sz w:val="26"/>
          <w:szCs w:val="26"/>
          <w14:ligatures w14:val="none"/>
          <w14:cntxtAlts w14:val="0"/>
        </w:rPr>
      </w:pPr>
    </w:p>
    <w:p w:rsidR="00775CEE" w:rsidRDefault="00696831" w:rsidP="00CC5DA0">
      <w:pPr>
        <w:rPr>
          <w:rStyle w:val="Hyperlink"/>
          <w:kern w:val="0"/>
          <w:sz w:val="26"/>
          <w:szCs w:val="26"/>
          <w14:ligatures w14:val="none"/>
          <w14:cntxtAlts w14:val="0"/>
        </w:rPr>
      </w:pPr>
      <w:r w:rsidRPr="0024052E">
        <w:rPr>
          <w:color w:val="auto"/>
          <w:kern w:val="0"/>
          <w:sz w:val="26"/>
          <w:szCs w:val="26"/>
          <w14:ligatures w14:val="none"/>
          <w14:cntxtAlts w14:val="0"/>
        </w:rPr>
        <w:t>*</w:t>
      </w:r>
      <w:proofErr w:type="gramStart"/>
      <w:r>
        <w:rPr>
          <w:color w:val="auto"/>
          <w:kern w:val="0"/>
          <w:sz w:val="26"/>
          <w:szCs w:val="26"/>
          <w14:ligatures w14:val="none"/>
          <w14:cntxtAlts w14:val="0"/>
        </w:rPr>
        <w:t>Church’s  Facebook</w:t>
      </w:r>
      <w:proofErr w:type="gramEnd"/>
      <w:r>
        <w:rPr>
          <w:color w:val="auto"/>
          <w:kern w:val="0"/>
          <w:sz w:val="26"/>
          <w:szCs w:val="26"/>
          <w14:ligatures w14:val="none"/>
          <w14:cntxtAlts w14:val="0"/>
        </w:rPr>
        <w:t xml:space="preserve"> page </w:t>
      </w:r>
      <w:r w:rsidRPr="0024052E">
        <w:rPr>
          <w:color w:val="auto"/>
          <w:kern w:val="0"/>
          <w:sz w:val="26"/>
          <w:szCs w:val="26"/>
          <w14:ligatures w14:val="none"/>
          <w14:cntxtAlts w14:val="0"/>
        </w:rPr>
        <w:t>(</w:t>
      </w:r>
      <w:hyperlink r:id="rId6" w:history="1">
        <w:r w:rsidRPr="0024052E">
          <w:rPr>
            <w:rStyle w:val="Hyperlink"/>
            <w:kern w:val="0"/>
            <w:sz w:val="26"/>
            <w:szCs w:val="26"/>
            <w14:ligatures w14:val="none"/>
            <w14:cntxtAlts w14:val="0"/>
          </w:rPr>
          <w:t>https://www.facebook.com/Covenant-Presbyterian-Church-550292735011302/</w:t>
        </w:r>
      </w:hyperlink>
      <w:r w:rsidRPr="0024052E">
        <w:rPr>
          <w:color w:val="auto"/>
          <w:kern w:val="0"/>
          <w:sz w:val="26"/>
          <w:szCs w:val="26"/>
          <w14:ligatures w14:val="none"/>
          <w14:cntxtAlts w14:val="0"/>
        </w:rPr>
        <w:t>)</w:t>
      </w:r>
      <w:r>
        <w:rPr>
          <w:color w:val="auto"/>
          <w:kern w:val="0"/>
          <w:sz w:val="26"/>
          <w:szCs w:val="26"/>
          <w14:ligatures w14:val="none"/>
          <w14:cntxtAlts w14:val="0"/>
        </w:rPr>
        <w:t xml:space="preserve"> or Church’s Website page (</w:t>
      </w:r>
      <w:hyperlink r:id="rId7" w:history="1">
        <w:r w:rsidRPr="0024052E">
          <w:rPr>
            <w:rStyle w:val="Hyperlink"/>
            <w:kern w:val="0"/>
            <w:sz w:val="26"/>
            <w:szCs w:val="26"/>
            <w14:ligatures w14:val="none"/>
            <w14:cntxtAlts w14:val="0"/>
          </w:rPr>
          <w:t>www.prosserpres.org</w:t>
        </w:r>
      </w:hyperlink>
      <w:r>
        <w:rPr>
          <w:rStyle w:val="Hyperlink"/>
          <w:kern w:val="0"/>
          <w:sz w:val="26"/>
          <w:szCs w:val="26"/>
          <w14:ligatures w14:val="none"/>
          <w14:cntxtAlts w14:val="0"/>
        </w:rPr>
        <w:t>)</w:t>
      </w:r>
    </w:p>
    <w:p w:rsidR="00633DA4" w:rsidRDefault="00633DA4" w:rsidP="00CC5DA0">
      <w:pPr>
        <w:rPr>
          <w:rStyle w:val="Hyperlink"/>
          <w:kern w:val="0"/>
          <w:sz w:val="26"/>
          <w:szCs w:val="26"/>
          <w14:ligatures w14:val="none"/>
          <w14:cntxtAlts w14:val="0"/>
        </w:rPr>
      </w:pPr>
      <w:r w:rsidRPr="00633DA4">
        <w:rPr>
          <w:noProof/>
          <w:sz w:val="26"/>
          <w:szCs w:val="26"/>
          <w14:ligatures w14:val="none"/>
        </w:rPr>
        <mc:AlternateContent>
          <mc:Choice Requires="wps">
            <w:drawing>
              <wp:anchor distT="0" distB="0" distL="114300" distR="114300" simplePos="0" relativeHeight="251661312" behindDoc="0" locked="0" layoutInCell="1" allowOverlap="1" wp14:anchorId="448B443C" wp14:editId="2DC59886">
                <wp:simplePos x="0" y="0"/>
                <wp:positionH relativeFrom="column">
                  <wp:posOffset>-118533</wp:posOffset>
                </wp:positionH>
                <wp:positionV relativeFrom="paragraph">
                  <wp:posOffset>146473</wp:posOffset>
                </wp:positionV>
                <wp:extent cx="6527800" cy="14478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47800"/>
                        </a:xfrm>
                        <a:prstGeom prst="rect">
                          <a:avLst/>
                        </a:prstGeom>
                        <a:solidFill>
                          <a:srgbClr val="FFFFFF"/>
                        </a:solidFill>
                        <a:ln w="9525">
                          <a:solidFill>
                            <a:srgbClr val="000000"/>
                          </a:solidFill>
                          <a:miter lim="800000"/>
                          <a:headEnd/>
                          <a:tailEnd/>
                        </a:ln>
                      </wps:spPr>
                      <wps:txbx>
                        <w:txbxContent>
                          <w:p w:rsidR="00633DA4" w:rsidRPr="00633DA4" w:rsidRDefault="00633DA4" w:rsidP="00633DA4">
                            <w:pPr>
                              <w:rPr>
                                <w:color w:val="auto"/>
                                <w:kern w:val="0"/>
                                <w:sz w:val="26"/>
                                <w:szCs w:val="26"/>
                                <w14:ligatures w14:val="none"/>
                                <w14:cntxtAlts w14:val="0"/>
                              </w:rPr>
                            </w:pPr>
                            <w:r w:rsidRPr="00633DA4">
                              <w:rPr>
                                <w:color w:val="auto"/>
                                <w:kern w:val="0"/>
                                <w:sz w:val="26"/>
                                <w:szCs w:val="26"/>
                                <w14:ligatures w14:val="none"/>
                                <w14:cntxtAlts w14:val="0"/>
                              </w:rPr>
                              <w:t>*Nursery is open for children 0-3 year old.</w:t>
                            </w:r>
                          </w:p>
                          <w:p w:rsidR="00633DA4" w:rsidRPr="00633DA4" w:rsidRDefault="00633DA4" w:rsidP="00633DA4">
                            <w:pPr>
                              <w:rPr>
                                <w:color w:val="auto"/>
                                <w:kern w:val="0"/>
                                <w:sz w:val="26"/>
                                <w:szCs w:val="26"/>
                                <w14:ligatures w14:val="none"/>
                                <w14:cntxtAlts w14:val="0"/>
                              </w:rPr>
                            </w:pPr>
                            <w:r w:rsidRPr="00633DA4">
                              <w:rPr>
                                <w:color w:val="auto"/>
                                <w:kern w:val="0"/>
                                <w:sz w:val="26"/>
                                <w:szCs w:val="26"/>
                                <w14:ligatures w14:val="none"/>
                                <w14:cntxtAlts w14:val="0"/>
                              </w:rPr>
                              <w:t>*Promiseland is available for kids 4 years old-5</w:t>
                            </w:r>
                            <w:r w:rsidRPr="00633DA4">
                              <w:rPr>
                                <w:color w:val="auto"/>
                                <w:kern w:val="0"/>
                                <w:sz w:val="26"/>
                                <w:szCs w:val="26"/>
                                <w:vertAlign w:val="superscript"/>
                                <w14:ligatures w14:val="none"/>
                                <w14:cntxtAlts w14:val="0"/>
                              </w:rPr>
                              <w:t>th</w:t>
                            </w:r>
                            <w:r w:rsidRPr="00633DA4">
                              <w:rPr>
                                <w:color w:val="auto"/>
                                <w:kern w:val="0"/>
                                <w:sz w:val="26"/>
                                <w:szCs w:val="26"/>
                                <w14:ligatures w14:val="none"/>
                                <w14:cntxtAlts w14:val="0"/>
                              </w:rPr>
                              <w:t xml:space="preserve"> grade.</w:t>
                            </w:r>
                          </w:p>
                          <w:p w:rsidR="00633DA4" w:rsidRDefault="00633DA4" w:rsidP="00633DA4">
                            <w:pPr>
                              <w:widowControl w:val="0"/>
                              <w:tabs>
                                <w:tab w:val="left" w:pos="88"/>
                              </w:tabs>
                              <w:rPr>
                                <w:color w:val="auto"/>
                                <w:kern w:val="0"/>
                                <w:sz w:val="26"/>
                                <w:szCs w:val="26"/>
                                <w14:ligatures w14:val="none"/>
                                <w14:cntxtAlts w14:val="0"/>
                              </w:rPr>
                            </w:pPr>
                            <w:r>
                              <w:rPr>
                                <w:color w:val="auto"/>
                                <w:kern w:val="0"/>
                                <w:sz w:val="26"/>
                                <w:szCs w:val="26"/>
                                <w14:ligatures w14:val="none"/>
                                <w14:cntxtAlts w14:val="0"/>
                              </w:rPr>
                              <w:t>*If you are interested in hosting coffee hour there is a sign-up sheet at the coffee bar.</w:t>
                            </w:r>
                          </w:p>
                          <w:p w:rsidR="00633DA4" w:rsidRDefault="00633DA4" w:rsidP="00633DA4">
                            <w:pPr>
                              <w:widowControl w:val="0"/>
                              <w:tabs>
                                <w:tab w:val="left" w:pos="88"/>
                              </w:tabs>
                              <w:rPr>
                                <w:color w:val="auto"/>
                                <w:kern w:val="0"/>
                                <w:sz w:val="26"/>
                                <w:szCs w:val="26"/>
                                <w14:ligatures w14:val="none"/>
                                <w14:cntxtAlts w14:val="0"/>
                              </w:rPr>
                            </w:pPr>
                            <w:r>
                              <w:rPr>
                                <w:color w:val="auto"/>
                                <w:kern w:val="0"/>
                                <w:sz w:val="26"/>
                                <w:szCs w:val="26"/>
                                <w14:ligatures w14:val="none"/>
                                <w14:cntxtAlts w14:val="0"/>
                              </w:rPr>
                              <w:t>*</w:t>
                            </w:r>
                            <w:r w:rsidR="001443F0">
                              <w:rPr>
                                <w:color w:val="auto"/>
                                <w:kern w:val="0"/>
                                <w:sz w:val="26"/>
                                <w:szCs w:val="26"/>
                                <w14:ligatures w14:val="none"/>
                                <w14:cntxtAlts w14:val="0"/>
                              </w:rPr>
                              <w:t>TODAY is our</w:t>
                            </w:r>
                            <w:r>
                              <w:rPr>
                                <w:color w:val="auto"/>
                                <w:kern w:val="0"/>
                                <w:sz w:val="26"/>
                                <w:szCs w:val="26"/>
                                <w14:ligatures w14:val="none"/>
                                <w14:cntxtAlts w14:val="0"/>
                              </w:rPr>
                              <w:t xml:space="preserve"> congregational meeting to elect Deacons.  Please plan to stay after church.</w:t>
                            </w:r>
                          </w:p>
                          <w:p w:rsidR="00633DA4" w:rsidRDefault="00633DA4" w:rsidP="00633DA4">
                            <w:pPr>
                              <w:widowControl w:val="0"/>
                              <w:tabs>
                                <w:tab w:val="left" w:pos="88"/>
                              </w:tabs>
                              <w:rPr>
                                <w:color w:val="auto"/>
                                <w:kern w:val="0"/>
                                <w:sz w:val="26"/>
                                <w:szCs w:val="26"/>
                                <w14:ligatures w14:val="none"/>
                                <w14:cntxtAlts w14:val="0"/>
                              </w:rPr>
                            </w:pPr>
                            <w:r>
                              <w:rPr>
                                <w:color w:val="auto"/>
                                <w:kern w:val="0"/>
                                <w:sz w:val="26"/>
                                <w:szCs w:val="26"/>
                                <w14:ligatures w14:val="none"/>
                                <w14:cntxtAlts w14:val="0"/>
                              </w:rPr>
                              <w:t>*June 6</w:t>
                            </w:r>
                            <w:r w:rsidR="009E73E6">
                              <w:rPr>
                                <w:color w:val="auto"/>
                                <w:kern w:val="0"/>
                                <w:sz w:val="26"/>
                                <w:szCs w:val="26"/>
                                <w14:ligatures w14:val="none"/>
                                <w14:cntxtAlts w14:val="0"/>
                              </w:rPr>
                              <w:t xml:space="preserve">, Senior Sunday with brunch (Fellowship Team will provide </w:t>
                            </w:r>
                            <w:r w:rsidR="009E73E6" w:rsidRPr="001443F0">
                              <w:rPr>
                                <w:color w:val="auto"/>
                                <w:kern w:val="0"/>
                                <w:sz w:val="26"/>
                                <w:szCs w:val="26"/>
                                <w:u w:val="single"/>
                                <w14:ligatures w14:val="none"/>
                                <w14:cntxtAlts w14:val="0"/>
                              </w:rPr>
                              <w:t>everything</w:t>
                            </w:r>
                            <w:r w:rsidR="009E73E6">
                              <w:rPr>
                                <w:color w:val="auto"/>
                                <w:kern w:val="0"/>
                                <w:sz w:val="26"/>
                                <w:szCs w:val="26"/>
                                <w14:ligatures w14:val="none"/>
                                <w14:cntxtAlts w14:val="0"/>
                              </w:rPr>
                              <w:t>)</w:t>
                            </w:r>
                            <w:r>
                              <w:rPr>
                                <w:color w:val="auto"/>
                                <w:kern w:val="0"/>
                                <w:sz w:val="26"/>
                                <w:szCs w:val="26"/>
                                <w14:ligatures w14:val="none"/>
                                <w14:cntxtAlts w14:val="0"/>
                              </w:rPr>
                              <w:t xml:space="preserve"> to celebrate our 2021 graduates. Join us!</w:t>
                            </w:r>
                          </w:p>
                          <w:p w:rsidR="00633DA4" w:rsidRDefault="00633DA4" w:rsidP="00633DA4">
                            <w:pPr>
                              <w:widowControl w:val="0"/>
                              <w:tabs>
                                <w:tab w:val="left" w:pos="88"/>
                              </w:tabs>
                              <w:rPr>
                                <w:sz w:val="26"/>
                                <w:szCs w:val="26"/>
                                <w14:ligatures w14:val="none"/>
                              </w:rPr>
                            </w:pPr>
                            <w:r>
                              <w:rPr>
                                <w:color w:val="auto"/>
                                <w:kern w:val="0"/>
                                <w:sz w:val="26"/>
                                <w:szCs w:val="26"/>
                                <w14:ligatures w14:val="none"/>
                                <w14:cntxtAlts w14:val="0"/>
                              </w:rPr>
                              <w:t>*</w:t>
                            </w:r>
                            <w:proofErr w:type="spellStart"/>
                            <w:r>
                              <w:rPr>
                                <w:color w:val="auto"/>
                                <w:kern w:val="0"/>
                                <w:sz w:val="26"/>
                                <w:szCs w:val="26"/>
                                <w14:ligatures w14:val="none"/>
                                <w14:cntxtAlts w14:val="0"/>
                              </w:rPr>
                              <w:t>Griefshare</w:t>
                            </w:r>
                            <w:proofErr w:type="spellEnd"/>
                            <w:r>
                              <w:rPr>
                                <w:color w:val="auto"/>
                                <w:kern w:val="0"/>
                                <w:sz w:val="26"/>
                                <w:szCs w:val="26"/>
                                <w14:ligatures w14:val="none"/>
                                <w14:cntxtAlts w14:val="0"/>
                              </w:rPr>
                              <w:t xml:space="preserve"> will begin June 8; brochures are in the narthex or talk to Jacki.</w:t>
                            </w:r>
                          </w:p>
                          <w:p w:rsidR="00633DA4" w:rsidRDefault="00633DA4" w:rsidP="00633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35pt;margin-top:11.55pt;width:5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">
                <v:textbox>
                  <w:txbxContent>
                    <w:p w:rsidR="00633DA4" w:rsidRPr="00633DA4" w:rsidRDefault="00633DA4" w:rsidP="00633DA4">
                      <w:pPr>
                        <w:rPr>
                          <w:color w:val="auto"/>
                          <w:kern w:val="0"/>
                          <w:sz w:val="26"/>
                          <w:szCs w:val="26"/>
                          <w14:ligatures w14:val="none"/>
                          <w14:cntxtAlts w14:val="0"/>
                        </w:rPr>
                      </w:pPr>
                      <w:r w:rsidRPr="00633DA4">
                        <w:rPr>
                          <w:color w:val="auto"/>
                          <w:kern w:val="0"/>
                          <w:sz w:val="26"/>
                          <w:szCs w:val="26"/>
                          <w14:ligatures w14:val="none"/>
                          <w14:cntxtAlts w14:val="0"/>
                        </w:rPr>
                        <w:t>*Nursery is open for children 0-3 year old.</w:t>
                      </w:r>
                    </w:p>
                    <w:p w:rsidR="00633DA4" w:rsidRPr="00633DA4" w:rsidRDefault="00633DA4" w:rsidP="00633DA4">
                      <w:pPr>
                        <w:rPr>
                          <w:color w:val="auto"/>
                          <w:kern w:val="0"/>
                          <w:sz w:val="26"/>
                          <w:szCs w:val="26"/>
                          <w14:ligatures w14:val="none"/>
                          <w14:cntxtAlts w14:val="0"/>
                        </w:rPr>
                      </w:pPr>
                      <w:r w:rsidRPr="00633DA4">
                        <w:rPr>
                          <w:color w:val="auto"/>
                          <w:kern w:val="0"/>
                          <w:sz w:val="26"/>
                          <w:szCs w:val="26"/>
                          <w14:ligatures w14:val="none"/>
                          <w14:cntxtAlts w14:val="0"/>
                        </w:rPr>
                        <w:t>*Promiseland is available for kids 4 years old-5</w:t>
                      </w:r>
                      <w:r w:rsidRPr="00633DA4">
                        <w:rPr>
                          <w:color w:val="auto"/>
                          <w:kern w:val="0"/>
                          <w:sz w:val="26"/>
                          <w:szCs w:val="26"/>
                          <w:vertAlign w:val="superscript"/>
                          <w14:ligatures w14:val="none"/>
                          <w14:cntxtAlts w14:val="0"/>
                        </w:rPr>
                        <w:t>th</w:t>
                      </w:r>
                      <w:r w:rsidRPr="00633DA4">
                        <w:rPr>
                          <w:color w:val="auto"/>
                          <w:kern w:val="0"/>
                          <w:sz w:val="26"/>
                          <w:szCs w:val="26"/>
                          <w14:ligatures w14:val="none"/>
                          <w14:cntxtAlts w14:val="0"/>
                        </w:rPr>
                        <w:t xml:space="preserve"> grade.</w:t>
                      </w:r>
                    </w:p>
                    <w:p w:rsidR="00633DA4" w:rsidRDefault="00633DA4" w:rsidP="00633DA4">
                      <w:pPr>
                        <w:widowControl w:val="0"/>
                        <w:tabs>
                          <w:tab w:val="left" w:pos="88"/>
                        </w:tabs>
                        <w:rPr>
                          <w:color w:val="auto"/>
                          <w:kern w:val="0"/>
                          <w:sz w:val="26"/>
                          <w:szCs w:val="26"/>
                          <w14:ligatures w14:val="none"/>
                          <w14:cntxtAlts w14:val="0"/>
                        </w:rPr>
                      </w:pPr>
                      <w:r>
                        <w:rPr>
                          <w:color w:val="auto"/>
                          <w:kern w:val="0"/>
                          <w:sz w:val="26"/>
                          <w:szCs w:val="26"/>
                          <w14:ligatures w14:val="none"/>
                          <w14:cntxtAlts w14:val="0"/>
                        </w:rPr>
                        <w:t>*If you are interested in hosting coffee hour there is a sign-up sheet at the coffee bar.</w:t>
                      </w:r>
                    </w:p>
                    <w:p w:rsidR="00633DA4" w:rsidRDefault="00633DA4" w:rsidP="00633DA4">
                      <w:pPr>
                        <w:widowControl w:val="0"/>
                        <w:tabs>
                          <w:tab w:val="left" w:pos="88"/>
                        </w:tabs>
                        <w:rPr>
                          <w:color w:val="auto"/>
                          <w:kern w:val="0"/>
                          <w:sz w:val="26"/>
                          <w:szCs w:val="26"/>
                          <w14:ligatures w14:val="none"/>
                          <w14:cntxtAlts w14:val="0"/>
                        </w:rPr>
                      </w:pPr>
                      <w:r>
                        <w:rPr>
                          <w:color w:val="auto"/>
                          <w:kern w:val="0"/>
                          <w:sz w:val="26"/>
                          <w:szCs w:val="26"/>
                          <w14:ligatures w14:val="none"/>
                          <w14:cntxtAlts w14:val="0"/>
                        </w:rPr>
                        <w:t>*</w:t>
                      </w:r>
                      <w:r w:rsidR="001443F0">
                        <w:rPr>
                          <w:color w:val="auto"/>
                          <w:kern w:val="0"/>
                          <w:sz w:val="26"/>
                          <w:szCs w:val="26"/>
                          <w14:ligatures w14:val="none"/>
                          <w14:cntxtAlts w14:val="0"/>
                        </w:rPr>
                        <w:t>TODAY is our</w:t>
                      </w:r>
                      <w:r>
                        <w:rPr>
                          <w:color w:val="auto"/>
                          <w:kern w:val="0"/>
                          <w:sz w:val="26"/>
                          <w:szCs w:val="26"/>
                          <w14:ligatures w14:val="none"/>
                          <w14:cntxtAlts w14:val="0"/>
                        </w:rPr>
                        <w:t xml:space="preserve"> congregational meeting to elect Deacons.  Please plan to stay after church.</w:t>
                      </w:r>
                    </w:p>
                    <w:p w:rsidR="00633DA4" w:rsidRDefault="00633DA4" w:rsidP="00633DA4">
                      <w:pPr>
                        <w:widowControl w:val="0"/>
                        <w:tabs>
                          <w:tab w:val="left" w:pos="88"/>
                        </w:tabs>
                        <w:rPr>
                          <w:color w:val="auto"/>
                          <w:kern w:val="0"/>
                          <w:sz w:val="26"/>
                          <w:szCs w:val="26"/>
                          <w14:ligatures w14:val="none"/>
                          <w14:cntxtAlts w14:val="0"/>
                        </w:rPr>
                      </w:pPr>
                      <w:r>
                        <w:rPr>
                          <w:color w:val="auto"/>
                          <w:kern w:val="0"/>
                          <w:sz w:val="26"/>
                          <w:szCs w:val="26"/>
                          <w14:ligatures w14:val="none"/>
                          <w14:cntxtAlts w14:val="0"/>
                        </w:rPr>
                        <w:t>*June 6</w:t>
                      </w:r>
                      <w:r w:rsidR="009E73E6">
                        <w:rPr>
                          <w:color w:val="auto"/>
                          <w:kern w:val="0"/>
                          <w:sz w:val="26"/>
                          <w:szCs w:val="26"/>
                          <w14:ligatures w14:val="none"/>
                          <w14:cntxtAlts w14:val="0"/>
                        </w:rPr>
                        <w:t xml:space="preserve">, Senior Sunday with brunch (Fellowship Team will provide </w:t>
                      </w:r>
                      <w:r w:rsidR="009E73E6" w:rsidRPr="001443F0">
                        <w:rPr>
                          <w:color w:val="auto"/>
                          <w:kern w:val="0"/>
                          <w:sz w:val="26"/>
                          <w:szCs w:val="26"/>
                          <w:u w:val="single"/>
                          <w14:ligatures w14:val="none"/>
                          <w14:cntxtAlts w14:val="0"/>
                        </w:rPr>
                        <w:t>everything</w:t>
                      </w:r>
                      <w:r w:rsidR="009E73E6">
                        <w:rPr>
                          <w:color w:val="auto"/>
                          <w:kern w:val="0"/>
                          <w:sz w:val="26"/>
                          <w:szCs w:val="26"/>
                          <w14:ligatures w14:val="none"/>
                          <w14:cntxtAlts w14:val="0"/>
                        </w:rPr>
                        <w:t>)</w:t>
                      </w:r>
                      <w:r>
                        <w:rPr>
                          <w:color w:val="auto"/>
                          <w:kern w:val="0"/>
                          <w:sz w:val="26"/>
                          <w:szCs w:val="26"/>
                          <w14:ligatures w14:val="none"/>
                          <w14:cntxtAlts w14:val="0"/>
                        </w:rPr>
                        <w:t xml:space="preserve"> to celebrate our 2021 graduates. Join us!</w:t>
                      </w:r>
                    </w:p>
                    <w:p w:rsidR="00633DA4" w:rsidRDefault="00633DA4" w:rsidP="00633DA4">
                      <w:pPr>
                        <w:widowControl w:val="0"/>
                        <w:tabs>
                          <w:tab w:val="left" w:pos="88"/>
                        </w:tabs>
                        <w:rPr>
                          <w:sz w:val="26"/>
                          <w:szCs w:val="26"/>
                          <w14:ligatures w14:val="none"/>
                        </w:rPr>
                      </w:pPr>
                      <w:r>
                        <w:rPr>
                          <w:color w:val="auto"/>
                          <w:kern w:val="0"/>
                          <w:sz w:val="26"/>
                          <w:szCs w:val="26"/>
                          <w14:ligatures w14:val="none"/>
                          <w14:cntxtAlts w14:val="0"/>
                        </w:rPr>
                        <w:t>*</w:t>
                      </w:r>
                      <w:proofErr w:type="spellStart"/>
                      <w:r>
                        <w:rPr>
                          <w:color w:val="auto"/>
                          <w:kern w:val="0"/>
                          <w:sz w:val="26"/>
                          <w:szCs w:val="26"/>
                          <w14:ligatures w14:val="none"/>
                          <w14:cntxtAlts w14:val="0"/>
                        </w:rPr>
                        <w:t>Griefshare</w:t>
                      </w:r>
                      <w:proofErr w:type="spellEnd"/>
                      <w:r>
                        <w:rPr>
                          <w:color w:val="auto"/>
                          <w:kern w:val="0"/>
                          <w:sz w:val="26"/>
                          <w:szCs w:val="26"/>
                          <w14:ligatures w14:val="none"/>
                          <w14:cntxtAlts w14:val="0"/>
                        </w:rPr>
                        <w:t xml:space="preserve"> will begin June 8; brochures are in the narthex or talk to Jacki.</w:t>
                      </w:r>
                    </w:p>
                    <w:p w:rsidR="00633DA4" w:rsidRDefault="00633DA4" w:rsidP="00633DA4"/>
                  </w:txbxContent>
                </v:textbox>
              </v:shape>
            </w:pict>
          </mc:Fallback>
        </mc:AlternateContent>
      </w:r>
    </w:p>
    <w:p w:rsidR="00633DA4" w:rsidRDefault="00633DA4" w:rsidP="00CC5DA0">
      <w:pPr>
        <w:rPr>
          <w:rStyle w:val="Hyperlink"/>
          <w:kern w:val="0"/>
          <w:sz w:val="26"/>
          <w:szCs w:val="26"/>
          <w14:ligatures w14:val="none"/>
          <w14:cntxtAlts w14:val="0"/>
        </w:rPr>
      </w:pPr>
    </w:p>
    <w:p w:rsidR="00633DA4" w:rsidRDefault="00633DA4" w:rsidP="00CC5DA0">
      <w:pPr>
        <w:rPr>
          <w:rStyle w:val="Hyperlink"/>
          <w:kern w:val="0"/>
          <w:sz w:val="26"/>
          <w:szCs w:val="26"/>
          <w14:ligatures w14:val="none"/>
          <w14:cntxtAlts w14:val="0"/>
        </w:rPr>
      </w:pPr>
    </w:p>
    <w:p w:rsidR="00633DA4" w:rsidRDefault="00633DA4" w:rsidP="00CC5DA0">
      <w:pPr>
        <w:rPr>
          <w:rStyle w:val="Hyperlink"/>
          <w:kern w:val="0"/>
          <w:sz w:val="26"/>
          <w:szCs w:val="26"/>
          <w14:ligatures w14:val="none"/>
          <w14:cntxtAlts w14:val="0"/>
        </w:rPr>
      </w:pPr>
    </w:p>
    <w:p w:rsidR="00633DA4" w:rsidRDefault="00633DA4" w:rsidP="00CC5DA0">
      <w:pPr>
        <w:rPr>
          <w:rStyle w:val="Hyperlink"/>
          <w:kern w:val="0"/>
          <w:sz w:val="26"/>
          <w:szCs w:val="26"/>
          <w14:ligatures w14:val="none"/>
          <w14:cntxtAlts w14:val="0"/>
        </w:rPr>
      </w:pPr>
      <w:bookmarkStart w:id="0" w:name="_GoBack"/>
    </w:p>
    <w:bookmarkEnd w:id="0"/>
    <w:p w:rsidR="00633DA4" w:rsidRDefault="00633DA4" w:rsidP="00CC5DA0">
      <w:pPr>
        <w:rPr>
          <w:rStyle w:val="Hyperlink"/>
          <w:kern w:val="0"/>
          <w:sz w:val="26"/>
          <w:szCs w:val="26"/>
          <w14:ligatures w14:val="none"/>
          <w14:cntxtAlts w14:val="0"/>
        </w:rPr>
      </w:pPr>
    </w:p>
    <w:p w:rsidR="00633DA4" w:rsidRDefault="00633DA4" w:rsidP="00CC5DA0">
      <w:pPr>
        <w:rPr>
          <w:rStyle w:val="Hyperlink"/>
          <w:kern w:val="0"/>
          <w:sz w:val="26"/>
          <w:szCs w:val="26"/>
          <w14:ligatures w14:val="none"/>
          <w14:cntxtAlts w14:val="0"/>
        </w:rPr>
      </w:pPr>
    </w:p>
    <w:p w:rsidR="00633DA4" w:rsidRPr="00854F1B" w:rsidRDefault="00633DA4" w:rsidP="00CC5DA0">
      <w:pPr>
        <w:rPr>
          <w:color w:val="auto"/>
          <w:kern w:val="0"/>
          <w:sz w:val="26"/>
          <w:szCs w:val="26"/>
          <w14:ligatures w14:val="none"/>
          <w14:cntxtAlts w14:val="0"/>
        </w:rPr>
      </w:pPr>
    </w:p>
    <w:p w:rsidR="008759C1" w:rsidRPr="0024052E" w:rsidRDefault="008759C1" w:rsidP="00A119FE">
      <w:pPr>
        <w:widowControl w:val="0"/>
        <w:tabs>
          <w:tab w:val="left" w:pos="88"/>
        </w:tabs>
        <w:rPr>
          <w:sz w:val="26"/>
          <w:szCs w:val="26"/>
          <w14:ligatures w14:val="none"/>
        </w:rPr>
      </w:pPr>
    </w:p>
    <w:tbl>
      <w:tblPr>
        <w:tblStyle w:val="TableGrid"/>
        <w:tblW w:w="10260" w:type="dxa"/>
        <w:tblInd w:w="-72" w:type="dxa"/>
        <w:tblLook w:val="04A0" w:firstRow="1" w:lastRow="0" w:firstColumn="1" w:lastColumn="0" w:noHBand="0" w:noVBand="1"/>
      </w:tblPr>
      <w:tblGrid>
        <w:gridCol w:w="5040"/>
        <w:gridCol w:w="5220"/>
      </w:tblGrid>
      <w:tr w:rsidR="008759C1" w:rsidTr="00633DA4">
        <w:trPr>
          <w:trHeight w:val="6992"/>
        </w:trPr>
        <w:tc>
          <w:tcPr>
            <w:tcW w:w="5040" w:type="dxa"/>
          </w:tcPr>
          <w:p w:rsidR="00633DA4" w:rsidRDefault="00633DA4" w:rsidP="008759C1">
            <w:pPr>
              <w:widowControl w:val="0"/>
              <w:ind w:left="270"/>
              <w:rPr>
                <w:sz w:val="26"/>
                <w:szCs w:val="26"/>
                <w:u w:val="single"/>
                <w14:ligatures w14:val="none"/>
              </w:rPr>
            </w:pPr>
          </w:p>
          <w:p w:rsidR="008759C1" w:rsidRDefault="008759C1" w:rsidP="008759C1">
            <w:pPr>
              <w:widowControl w:val="0"/>
              <w:ind w:left="270"/>
              <w:rPr>
                <w:sz w:val="26"/>
                <w:szCs w:val="26"/>
                <w:u w:val="single"/>
                <w14:ligatures w14:val="none"/>
              </w:rPr>
            </w:pPr>
            <w:r w:rsidRPr="001149BF">
              <w:rPr>
                <w:sz w:val="26"/>
                <w:szCs w:val="26"/>
                <w:u w:val="single"/>
                <w14:ligatures w14:val="none"/>
              </w:rPr>
              <w:t>Prayers of the People</w:t>
            </w:r>
          </w:p>
          <w:p w:rsidR="008759C1" w:rsidRPr="001149BF" w:rsidRDefault="008759C1" w:rsidP="008759C1">
            <w:pPr>
              <w:widowControl w:val="0"/>
              <w:ind w:left="270"/>
              <w:rPr>
                <w:sz w:val="26"/>
                <w:szCs w:val="26"/>
                <w:u w:val="single"/>
                <w14:ligatures w14:val="none"/>
              </w:rPr>
            </w:pPr>
          </w:p>
          <w:p w:rsidR="008759C1" w:rsidRDefault="008759C1" w:rsidP="008759C1">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8759C1" w:rsidRPr="001149BF" w:rsidRDefault="008759C1" w:rsidP="008759C1">
            <w:pPr>
              <w:widowControl w:val="0"/>
              <w:ind w:left="256"/>
              <w:rPr>
                <w:sz w:val="26"/>
                <w:szCs w:val="26"/>
                <w:u w:val="single"/>
                <w14:ligatures w14:val="none"/>
              </w:rPr>
            </w:pPr>
            <w:r w:rsidRPr="001149BF">
              <w:rPr>
                <w:sz w:val="26"/>
                <w:szCs w:val="26"/>
                <w14:ligatures w14:val="none"/>
              </w:rPr>
              <w:t>• Heather Askew &amp; Jojo’s Sanctuary (Thailand)</w:t>
            </w:r>
          </w:p>
          <w:p w:rsidR="008759C1" w:rsidRPr="001149BF" w:rsidRDefault="008759C1" w:rsidP="008759C1">
            <w:pPr>
              <w:widowControl w:val="0"/>
              <w:ind w:left="256"/>
              <w:rPr>
                <w:sz w:val="26"/>
                <w:szCs w:val="26"/>
                <w14:ligatures w14:val="none"/>
              </w:rPr>
            </w:pPr>
            <w:r w:rsidRPr="001149BF">
              <w:rPr>
                <w:sz w:val="26"/>
                <w:szCs w:val="26"/>
                <w14:ligatures w14:val="none"/>
              </w:rPr>
              <w:t xml:space="preserve">• Jubilee Ministry-those who seek help </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Intergenerational friendships of faith</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xml:space="preserve">• Men </w:t>
            </w:r>
            <w:r>
              <w:rPr>
                <w:sz w:val="26"/>
                <w:szCs w:val="26"/>
                <w14:ligatures w14:val="none"/>
              </w:rPr>
              <w:t xml:space="preserve">&amp; </w:t>
            </w:r>
            <w:r w:rsidRPr="001149BF">
              <w:rPr>
                <w:sz w:val="26"/>
                <w:szCs w:val="26"/>
                <w14:ligatures w14:val="none"/>
              </w:rPr>
              <w:t>women who are serving in the military</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Renewal in Prosser &amp; the valley</w:t>
            </w:r>
          </w:p>
          <w:p w:rsidR="008759C1" w:rsidRDefault="008759C1" w:rsidP="008759C1">
            <w:pPr>
              <w:widowControl w:val="0"/>
              <w:ind w:left="256"/>
              <w:rPr>
                <w:sz w:val="26"/>
                <w:szCs w:val="26"/>
                <w14:ligatures w14:val="none"/>
              </w:rPr>
            </w:pPr>
            <w:r w:rsidRPr="001149BF">
              <w:rPr>
                <w:sz w:val="26"/>
                <w:szCs w:val="26"/>
                <w14:ligatures w14:val="none"/>
              </w:rPr>
              <w:t xml:space="preserve">• Ashland, Oregon church plant </w:t>
            </w:r>
          </w:p>
          <w:p w:rsidR="008759C1" w:rsidRDefault="008759C1" w:rsidP="008759C1">
            <w:pPr>
              <w:widowControl w:val="0"/>
              <w:ind w:left="256"/>
              <w:rPr>
                <w:sz w:val="26"/>
                <w:szCs w:val="26"/>
                <w14:ligatures w14:val="none"/>
              </w:rPr>
            </w:pPr>
            <w:r w:rsidRPr="001149BF">
              <w:rPr>
                <w:sz w:val="26"/>
                <w:szCs w:val="26"/>
                <w14:ligatures w14:val="none"/>
              </w:rPr>
              <w:t>• Leaders in our church, city, country, &amp; world</w:t>
            </w:r>
          </w:p>
          <w:p w:rsidR="000A74D4" w:rsidRDefault="000A74D4" w:rsidP="000A74D4">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0A74D4" w:rsidRDefault="000A74D4" w:rsidP="008759C1">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0A74D4" w:rsidRDefault="000A74D4" w:rsidP="000A74D4">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Don Family</w:t>
            </w:r>
          </w:p>
          <w:p w:rsidR="008A1B49" w:rsidRDefault="008A1B49" w:rsidP="000A74D4">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Peace &amp; comfort for the </w:t>
            </w:r>
            <w:proofErr w:type="spellStart"/>
            <w:r>
              <w:rPr>
                <w:sz w:val="26"/>
                <w:szCs w:val="26"/>
                <w14:ligatures w14:val="none"/>
              </w:rPr>
              <w:t>Ottman</w:t>
            </w:r>
            <w:proofErr w:type="spellEnd"/>
            <w:r>
              <w:rPr>
                <w:sz w:val="26"/>
                <w:szCs w:val="26"/>
                <w14:ligatures w14:val="none"/>
              </w:rPr>
              <w:t xml:space="preserve"> Family</w:t>
            </w:r>
          </w:p>
          <w:p w:rsidR="00633DA4" w:rsidRDefault="00633DA4" w:rsidP="000A74D4">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Hughes Family</w:t>
            </w:r>
          </w:p>
          <w:p w:rsidR="000A74D4" w:rsidRPr="001149BF" w:rsidRDefault="000A74D4" w:rsidP="000A74D4">
            <w:pPr>
              <w:widowControl w:val="0"/>
              <w:ind w:left="256"/>
              <w:rPr>
                <w:sz w:val="26"/>
                <w:szCs w:val="26"/>
                <w14:ligatures w14:val="none"/>
              </w:rPr>
            </w:pPr>
            <w:r w:rsidRPr="001149BF">
              <w:rPr>
                <w:sz w:val="26"/>
                <w:szCs w:val="26"/>
                <w14:ligatures w14:val="none"/>
              </w:rPr>
              <w:t xml:space="preserve">• </w:t>
            </w:r>
            <w:r w:rsidR="006C10AB">
              <w:rPr>
                <w:sz w:val="26"/>
                <w:szCs w:val="26"/>
                <w14:ligatures w14:val="none"/>
              </w:rPr>
              <w:t>Re-opening process &amp; u</w:t>
            </w:r>
            <w:r>
              <w:rPr>
                <w:sz w:val="26"/>
                <w:szCs w:val="26"/>
                <w14:ligatures w14:val="none"/>
              </w:rPr>
              <w:t>pcoming ministries</w:t>
            </w:r>
          </w:p>
          <w:p w:rsidR="008759C1" w:rsidRDefault="008759C1" w:rsidP="00BE10E7">
            <w:pPr>
              <w:widowControl w:val="0"/>
              <w:ind w:left="256"/>
              <w:rPr>
                <w:sz w:val="26"/>
                <w:szCs w:val="26"/>
                <w:u w:val="single"/>
                <w14:ligatures w14:val="none"/>
              </w:rPr>
            </w:pPr>
          </w:p>
        </w:tc>
        <w:tc>
          <w:tcPr>
            <w:tcW w:w="5220" w:type="dxa"/>
          </w:tcPr>
          <w:p w:rsidR="00633DA4" w:rsidRDefault="00633DA4" w:rsidP="008759C1">
            <w:pPr>
              <w:widowControl w:val="0"/>
              <w:ind w:left="270"/>
              <w:rPr>
                <w:sz w:val="26"/>
                <w:szCs w:val="26"/>
                <w:u w:val="single"/>
                <w14:ligatures w14:val="none"/>
              </w:rPr>
            </w:pPr>
          </w:p>
          <w:p w:rsidR="008759C1" w:rsidRDefault="008759C1" w:rsidP="008759C1">
            <w:pPr>
              <w:widowControl w:val="0"/>
              <w:ind w:left="270"/>
              <w:rPr>
                <w:sz w:val="26"/>
                <w:szCs w:val="26"/>
                <w:u w:val="single"/>
                <w14:ligatures w14:val="none"/>
              </w:rPr>
            </w:pPr>
            <w:r w:rsidRPr="001149BF">
              <w:rPr>
                <w:sz w:val="26"/>
                <w:szCs w:val="26"/>
                <w:u w:val="single"/>
                <w14:ligatures w14:val="none"/>
              </w:rPr>
              <w:t>Faith &amp; Thankfulness for healing/recovery:</w:t>
            </w:r>
          </w:p>
          <w:p w:rsidR="008759C1" w:rsidRPr="001149BF" w:rsidRDefault="008759C1" w:rsidP="008759C1">
            <w:pPr>
              <w:widowControl w:val="0"/>
              <w:ind w:left="270"/>
              <w:rPr>
                <w:sz w:val="26"/>
                <w:szCs w:val="26"/>
                <w:u w:val="single"/>
                <w14:ligatures w14:val="none"/>
              </w:rPr>
            </w:pPr>
          </w:p>
          <w:p w:rsidR="0027280B" w:rsidRDefault="0027280B" w:rsidP="0027280B">
            <w:pPr>
              <w:widowControl w:val="0"/>
              <w:ind w:left="270"/>
              <w:rPr>
                <w:sz w:val="26"/>
                <w:szCs w:val="26"/>
                <w14:ligatures w14:val="none"/>
              </w:rPr>
            </w:pPr>
            <w:r>
              <w:rPr>
                <w:sz w:val="26"/>
                <w:szCs w:val="26"/>
                <w14:ligatures w14:val="none"/>
              </w:rPr>
              <w:t>Jan Don (healing &amp; recovery)</w:t>
            </w:r>
          </w:p>
          <w:p w:rsidR="008759C1" w:rsidRDefault="008759C1" w:rsidP="008759C1">
            <w:pPr>
              <w:widowControl w:val="0"/>
              <w:ind w:left="270"/>
              <w:rPr>
                <w:sz w:val="26"/>
                <w:szCs w:val="26"/>
                <w14:ligatures w14:val="none"/>
              </w:rPr>
            </w:pPr>
            <w:r>
              <w:rPr>
                <w:sz w:val="26"/>
                <w:szCs w:val="26"/>
                <w14:ligatures w14:val="none"/>
              </w:rPr>
              <w:t>Shane Williams (healing)</w:t>
            </w:r>
          </w:p>
          <w:p w:rsidR="008759C1" w:rsidRDefault="008759C1" w:rsidP="008759C1">
            <w:pPr>
              <w:widowControl w:val="0"/>
              <w:ind w:left="270"/>
              <w:rPr>
                <w:sz w:val="26"/>
                <w:szCs w:val="26"/>
                <w14:ligatures w14:val="none"/>
              </w:rPr>
            </w:pPr>
            <w:r>
              <w:rPr>
                <w:sz w:val="26"/>
                <w:szCs w:val="26"/>
                <w14:ligatures w14:val="none"/>
              </w:rPr>
              <w:t xml:space="preserve">Amanda Williams (healing) </w:t>
            </w:r>
          </w:p>
          <w:p w:rsidR="008759C1" w:rsidRDefault="008759C1" w:rsidP="008759C1">
            <w:pPr>
              <w:widowControl w:val="0"/>
              <w:ind w:left="270"/>
              <w:rPr>
                <w:sz w:val="26"/>
                <w:szCs w:val="26"/>
                <w14:ligatures w14:val="none"/>
              </w:rPr>
            </w:pPr>
            <w:r>
              <w:rPr>
                <w:sz w:val="26"/>
                <w:szCs w:val="26"/>
                <w14:ligatures w14:val="none"/>
              </w:rPr>
              <w:t>Phil Bell (healing)</w:t>
            </w:r>
          </w:p>
          <w:p w:rsidR="008759C1" w:rsidRDefault="008759C1" w:rsidP="008759C1">
            <w:pPr>
              <w:widowControl w:val="0"/>
              <w:ind w:left="270"/>
              <w:rPr>
                <w:sz w:val="26"/>
                <w:szCs w:val="26"/>
                <w14:ligatures w14:val="none"/>
              </w:rPr>
            </w:pPr>
            <w:r>
              <w:rPr>
                <w:sz w:val="26"/>
                <w:szCs w:val="26"/>
                <w14:ligatures w14:val="none"/>
              </w:rPr>
              <w:t>Dot Starkey (healing)</w:t>
            </w:r>
          </w:p>
          <w:p w:rsidR="008759C1" w:rsidRDefault="008759C1" w:rsidP="008759C1">
            <w:pPr>
              <w:widowControl w:val="0"/>
              <w:ind w:left="270"/>
              <w:rPr>
                <w:sz w:val="26"/>
                <w:szCs w:val="26"/>
                <w14:ligatures w14:val="none"/>
              </w:rPr>
            </w:pPr>
            <w:r>
              <w:rPr>
                <w:sz w:val="26"/>
                <w:szCs w:val="26"/>
                <w14:ligatures w14:val="none"/>
              </w:rPr>
              <w:t>Gordon Miller (healing)</w:t>
            </w:r>
          </w:p>
          <w:p w:rsidR="008759C1" w:rsidRDefault="008759C1" w:rsidP="008759C1">
            <w:pPr>
              <w:widowControl w:val="0"/>
              <w:ind w:left="270"/>
              <w:rPr>
                <w:sz w:val="26"/>
                <w:szCs w:val="26"/>
                <w14:ligatures w14:val="none"/>
              </w:rPr>
            </w:pPr>
            <w:r>
              <w:rPr>
                <w:sz w:val="26"/>
                <w:szCs w:val="26"/>
                <w14:ligatures w14:val="none"/>
              </w:rPr>
              <w:t>Glenda Miller (healing)</w:t>
            </w:r>
          </w:p>
          <w:p w:rsidR="008759C1" w:rsidRDefault="008759C1" w:rsidP="008759C1">
            <w:pPr>
              <w:widowControl w:val="0"/>
              <w:ind w:left="270" w:right="163"/>
              <w:rPr>
                <w:sz w:val="26"/>
                <w:szCs w:val="26"/>
                <w14:ligatures w14:val="none"/>
              </w:rPr>
            </w:pPr>
            <w:r>
              <w:rPr>
                <w:sz w:val="26"/>
                <w:szCs w:val="26"/>
                <w14:ligatures w14:val="none"/>
              </w:rPr>
              <w:t>Jean Wolters (healing)</w:t>
            </w:r>
          </w:p>
          <w:p w:rsidR="008759C1" w:rsidRPr="001149BF" w:rsidRDefault="008759C1" w:rsidP="008759C1">
            <w:pPr>
              <w:widowControl w:val="0"/>
              <w:ind w:left="270"/>
              <w:rPr>
                <w:sz w:val="26"/>
                <w:szCs w:val="26"/>
                <w14:ligatures w14:val="none"/>
              </w:rPr>
            </w:pPr>
            <w:r w:rsidRPr="001149BF">
              <w:rPr>
                <w:sz w:val="26"/>
                <w:szCs w:val="26"/>
                <w14:ligatures w14:val="none"/>
              </w:rPr>
              <w:t xml:space="preserve">Ida Van </w:t>
            </w:r>
            <w:proofErr w:type="spellStart"/>
            <w:r w:rsidRPr="001149BF">
              <w:rPr>
                <w:sz w:val="26"/>
                <w:szCs w:val="26"/>
                <w14:ligatures w14:val="none"/>
              </w:rPr>
              <w:t>Klinken</w:t>
            </w:r>
            <w:proofErr w:type="spellEnd"/>
            <w:r w:rsidRPr="001149BF">
              <w:rPr>
                <w:sz w:val="26"/>
                <w:szCs w:val="26"/>
                <w14:ligatures w14:val="none"/>
              </w:rPr>
              <w:t xml:space="preserve"> (healing)</w:t>
            </w:r>
          </w:p>
          <w:p w:rsidR="008759C1" w:rsidRPr="001149BF" w:rsidRDefault="008759C1" w:rsidP="008759C1">
            <w:pPr>
              <w:widowControl w:val="0"/>
              <w:ind w:left="270"/>
              <w:rPr>
                <w:sz w:val="26"/>
                <w:szCs w:val="26"/>
                <w14:ligatures w14:val="none"/>
              </w:rPr>
            </w:pPr>
            <w:r w:rsidRPr="001149BF">
              <w:rPr>
                <w:sz w:val="26"/>
                <w:szCs w:val="26"/>
                <w14:ligatures w14:val="none"/>
              </w:rPr>
              <w:t>Eric Harwood (healing)</w:t>
            </w:r>
          </w:p>
          <w:p w:rsidR="008759C1" w:rsidRPr="001149BF" w:rsidRDefault="008759C1" w:rsidP="008759C1">
            <w:pPr>
              <w:widowControl w:val="0"/>
              <w:ind w:left="270"/>
              <w:rPr>
                <w:sz w:val="26"/>
                <w:szCs w:val="26"/>
                <w14:ligatures w14:val="none"/>
              </w:rPr>
            </w:pPr>
            <w:r w:rsidRPr="001149BF">
              <w:rPr>
                <w:sz w:val="26"/>
                <w:szCs w:val="26"/>
                <w14:ligatures w14:val="none"/>
              </w:rPr>
              <w:t>Cathy Stevens (healing)</w:t>
            </w:r>
          </w:p>
          <w:p w:rsidR="008759C1" w:rsidRPr="001149BF" w:rsidRDefault="008759C1" w:rsidP="008759C1">
            <w:pPr>
              <w:widowControl w:val="0"/>
              <w:ind w:left="270"/>
              <w:rPr>
                <w:sz w:val="26"/>
                <w:szCs w:val="26"/>
                <w14:ligatures w14:val="none"/>
              </w:rPr>
            </w:pPr>
            <w:r w:rsidRPr="001149BF">
              <w:rPr>
                <w:sz w:val="26"/>
                <w:szCs w:val="26"/>
                <w14:ligatures w14:val="none"/>
              </w:rPr>
              <w:t>Sofia Martinez (strength &amp; healing)</w:t>
            </w:r>
          </w:p>
          <w:p w:rsidR="008759C1" w:rsidRPr="001149BF" w:rsidRDefault="008759C1" w:rsidP="008759C1">
            <w:pPr>
              <w:ind w:left="270"/>
              <w:rPr>
                <w:sz w:val="26"/>
                <w:szCs w:val="26"/>
                <w14:ligatures w14:val="none"/>
              </w:rPr>
            </w:pPr>
            <w:r w:rsidRPr="001149BF">
              <w:rPr>
                <w:sz w:val="26"/>
                <w:szCs w:val="26"/>
                <w14:ligatures w14:val="none"/>
              </w:rPr>
              <w:t>Charlene Ryan (strength &amp; healing)</w:t>
            </w:r>
          </w:p>
          <w:p w:rsidR="008759C1" w:rsidRDefault="008759C1" w:rsidP="00A119FE">
            <w:pPr>
              <w:widowControl w:val="0"/>
              <w:rPr>
                <w:sz w:val="26"/>
                <w:szCs w:val="26"/>
                <w:u w:val="single"/>
                <w14:ligatures w14:val="none"/>
              </w:rPr>
            </w:pPr>
          </w:p>
        </w:tc>
      </w:tr>
    </w:tbl>
    <w:p w:rsidR="00736515" w:rsidRDefault="00736515" w:rsidP="00116DDF"/>
    <w:p w:rsidR="0035242D" w:rsidRDefault="0035242D" w:rsidP="00AF1492">
      <w:pPr>
        <w:jc w:val="center"/>
        <w:rPr>
          <w:color w:val="auto"/>
          <w:kern w:val="0"/>
          <w:sz w:val="26"/>
          <w:szCs w:val="26"/>
          <w14:ligatures w14:val="none"/>
          <w14:cntxtAlts w14:val="0"/>
        </w:rPr>
      </w:pPr>
    </w:p>
    <w:p w:rsidR="0035242D" w:rsidRDefault="0035242D" w:rsidP="00AF1492">
      <w:pPr>
        <w:jc w:val="center"/>
        <w:rPr>
          <w:color w:val="auto"/>
          <w:kern w:val="0"/>
          <w:sz w:val="26"/>
          <w:szCs w:val="26"/>
          <w14:ligatures w14:val="none"/>
          <w14:cntxtAlts w14:val="0"/>
        </w:rPr>
      </w:pPr>
    </w:p>
    <w:p w:rsidR="00AF1492" w:rsidRPr="00651935" w:rsidRDefault="00AF1492" w:rsidP="00651935">
      <w:pPr>
        <w:jc w:val="center"/>
        <w:rPr>
          <w:color w:val="auto"/>
          <w:kern w:val="0"/>
          <w:sz w:val="26"/>
          <w:szCs w:val="26"/>
          <w14:ligatures w14:val="none"/>
          <w14:cntxtAlts w14:val="0"/>
        </w:rPr>
      </w:pPr>
    </w:p>
    <w:sectPr w:rsidR="00AF1492" w:rsidRPr="00651935" w:rsidSect="00AF1492">
      <w:pgSz w:w="12240" w:h="15840"/>
      <w:pgMar w:top="270" w:right="99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27B65"/>
    <w:rsid w:val="00032D73"/>
    <w:rsid w:val="00080DB5"/>
    <w:rsid w:val="000A74D4"/>
    <w:rsid w:val="000D70C1"/>
    <w:rsid w:val="0010664C"/>
    <w:rsid w:val="00116DDF"/>
    <w:rsid w:val="001443F0"/>
    <w:rsid w:val="001C483A"/>
    <w:rsid w:val="001D5185"/>
    <w:rsid w:val="001F738E"/>
    <w:rsid w:val="002169D1"/>
    <w:rsid w:val="0024052E"/>
    <w:rsid w:val="00240B8D"/>
    <w:rsid w:val="00240F66"/>
    <w:rsid w:val="002536C5"/>
    <w:rsid w:val="0026516E"/>
    <w:rsid w:val="0027280B"/>
    <w:rsid w:val="002A13C1"/>
    <w:rsid w:val="002D3886"/>
    <w:rsid w:val="002E1577"/>
    <w:rsid w:val="002E2B7F"/>
    <w:rsid w:val="0035242D"/>
    <w:rsid w:val="0035368F"/>
    <w:rsid w:val="003557DA"/>
    <w:rsid w:val="00364816"/>
    <w:rsid w:val="00387043"/>
    <w:rsid w:val="003A6C61"/>
    <w:rsid w:val="0042087C"/>
    <w:rsid w:val="00422857"/>
    <w:rsid w:val="004510D1"/>
    <w:rsid w:val="00454AFB"/>
    <w:rsid w:val="004C3150"/>
    <w:rsid w:val="004C4E77"/>
    <w:rsid w:val="004E7F66"/>
    <w:rsid w:val="004F1B0D"/>
    <w:rsid w:val="00505C2C"/>
    <w:rsid w:val="00512DBE"/>
    <w:rsid w:val="005349C7"/>
    <w:rsid w:val="00542461"/>
    <w:rsid w:val="0056330C"/>
    <w:rsid w:val="0056652B"/>
    <w:rsid w:val="0059624D"/>
    <w:rsid w:val="005A5F5E"/>
    <w:rsid w:val="005F654B"/>
    <w:rsid w:val="006071D1"/>
    <w:rsid w:val="00613EB2"/>
    <w:rsid w:val="00633DA4"/>
    <w:rsid w:val="00641F66"/>
    <w:rsid w:val="00651935"/>
    <w:rsid w:val="00685B7E"/>
    <w:rsid w:val="00696831"/>
    <w:rsid w:val="006C10AB"/>
    <w:rsid w:val="00705713"/>
    <w:rsid w:val="00706CE7"/>
    <w:rsid w:val="007344C5"/>
    <w:rsid w:val="00736515"/>
    <w:rsid w:val="00775CEE"/>
    <w:rsid w:val="007B6406"/>
    <w:rsid w:val="007C0F82"/>
    <w:rsid w:val="007E7B39"/>
    <w:rsid w:val="007F1A59"/>
    <w:rsid w:val="00807443"/>
    <w:rsid w:val="00840337"/>
    <w:rsid w:val="00854F1B"/>
    <w:rsid w:val="00863995"/>
    <w:rsid w:val="008759C1"/>
    <w:rsid w:val="008A1B49"/>
    <w:rsid w:val="008B1F9C"/>
    <w:rsid w:val="008C3F68"/>
    <w:rsid w:val="008C4A77"/>
    <w:rsid w:val="008E2411"/>
    <w:rsid w:val="008E4C1A"/>
    <w:rsid w:val="0090212E"/>
    <w:rsid w:val="00952C19"/>
    <w:rsid w:val="009767A0"/>
    <w:rsid w:val="009B7D73"/>
    <w:rsid w:val="009E21FF"/>
    <w:rsid w:val="009E73E6"/>
    <w:rsid w:val="00A04917"/>
    <w:rsid w:val="00A119FE"/>
    <w:rsid w:val="00A1777E"/>
    <w:rsid w:val="00A3412C"/>
    <w:rsid w:val="00A351C2"/>
    <w:rsid w:val="00A51CFB"/>
    <w:rsid w:val="00A63936"/>
    <w:rsid w:val="00AC45CD"/>
    <w:rsid w:val="00AE4496"/>
    <w:rsid w:val="00AF1492"/>
    <w:rsid w:val="00B04C69"/>
    <w:rsid w:val="00B22F3C"/>
    <w:rsid w:val="00BD6123"/>
    <w:rsid w:val="00BD721E"/>
    <w:rsid w:val="00BE10E7"/>
    <w:rsid w:val="00C36381"/>
    <w:rsid w:val="00CC5DA0"/>
    <w:rsid w:val="00D00916"/>
    <w:rsid w:val="00D77F28"/>
    <w:rsid w:val="00DF0EC6"/>
    <w:rsid w:val="00DF27C0"/>
    <w:rsid w:val="00DF3809"/>
    <w:rsid w:val="00DF5B52"/>
    <w:rsid w:val="00EA4D27"/>
    <w:rsid w:val="00EA7C7E"/>
    <w:rsid w:val="00EF66A8"/>
    <w:rsid w:val="00F434EB"/>
    <w:rsid w:val="00F85BB0"/>
    <w:rsid w:val="00FD0438"/>
    <w:rsid w:val="00FD4584"/>
    <w:rsid w:val="00FF05C4"/>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 w:type="table" w:styleId="TableGrid">
    <w:name w:val="Table Grid"/>
    <w:basedOn w:val="TableNormal"/>
    <w:rsid w:val="0087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 w:type="table" w:styleId="TableGrid">
    <w:name w:val="Table Grid"/>
    <w:basedOn w:val="TableNormal"/>
    <w:rsid w:val="0087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C32A-3F4E-4C85-A40B-58647933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2021-03-31T18:25:00Z</cp:lastPrinted>
  <dcterms:created xsi:type="dcterms:W3CDTF">2021-05-12T22:09:00Z</dcterms:created>
  <dcterms:modified xsi:type="dcterms:W3CDTF">2021-05-12T22:09:00Z</dcterms:modified>
</cp:coreProperties>
</file>